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F4AE1" w14:textId="1482BC2E" w:rsidR="00DA3FBB" w:rsidRDefault="00DA3FBB" w:rsidP="00DA3FBB">
      <w:r>
        <w:t>Allegato 2 - DA REDIGERE SU CARTA INTESTATA</w:t>
      </w:r>
    </w:p>
    <w:p w14:paraId="3B05E3ED" w14:textId="77777777" w:rsidR="00796389" w:rsidRPr="00C660B3" w:rsidRDefault="00796389" w:rsidP="00796389">
      <w:pPr>
        <w:spacing w:after="0" w:line="240" w:lineRule="auto"/>
        <w:jc w:val="right"/>
        <w:rPr>
          <w:b/>
          <w:bCs/>
        </w:rPr>
      </w:pPr>
      <w:r w:rsidRPr="00C660B3">
        <w:rPr>
          <w:b/>
          <w:bCs/>
        </w:rPr>
        <w:t xml:space="preserve">Spett.le </w:t>
      </w:r>
    </w:p>
    <w:p w14:paraId="6C05CF77" w14:textId="25028FBD" w:rsidR="00796389" w:rsidRPr="00C660B3" w:rsidRDefault="00796389" w:rsidP="00796389">
      <w:pPr>
        <w:spacing w:after="0" w:line="240" w:lineRule="auto"/>
        <w:jc w:val="right"/>
        <w:rPr>
          <w:b/>
          <w:bCs/>
        </w:rPr>
      </w:pPr>
      <w:r w:rsidRPr="00C660B3">
        <w:rPr>
          <w:b/>
          <w:bCs/>
        </w:rPr>
        <w:t>Comune di Cava de’ Tirreni-</w:t>
      </w:r>
      <w:r w:rsidR="00B62F93">
        <w:rPr>
          <w:b/>
          <w:bCs/>
        </w:rPr>
        <w:t>III</w:t>
      </w:r>
      <w:r w:rsidRPr="00C660B3">
        <w:rPr>
          <w:b/>
          <w:bCs/>
        </w:rPr>
        <w:t xml:space="preserve"> Settore</w:t>
      </w:r>
    </w:p>
    <w:p w14:paraId="35F4F64D" w14:textId="77777777" w:rsidR="00796389" w:rsidRPr="00C660B3" w:rsidRDefault="00796389" w:rsidP="00796389">
      <w:pPr>
        <w:spacing w:after="0" w:line="240" w:lineRule="auto"/>
        <w:jc w:val="right"/>
        <w:rPr>
          <w:b/>
          <w:bCs/>
        </w:rPr>
      </w:pPr>
      <w:r w:rsidRPr="00C660B3">
        <w:rPr>
          <w:b/>
          <w:bCs/>
        </w:rPr>
        <w:t>Servizi alla Persona</w:t>
      </w:r>
    </w:p>
    <w:p w14:paraId="4779A0CA" w14:textId="1199BB5F" w:rsidR="00DA3FBB" w:rsidRDefault="001A22CD" w:rsidP="00796389">
      <w:pPr>
        <w:jc w:val="right"/>
        <w:rPr>
          <w:b/>
          <w:bCs/>
        </w:rPr>
      </w:pPr>
      <w:hyperlink r:id="rId5" w:history="1">
        <w:r w:rsidR="00796389" w:rsidRPr="008E121F">
          <w:rPr>
            <w:rStyle w:val="Collegamentoipertestuale"/>
          </w:rPr>
          <w:t>amministrazione@pec.comune.cavadetirreni.sa.it</w:t>
        </w:r>
      </w:hyperlink>
    </w:p>
    <w:p w14:paraId="6CD5611D" w14:textId="5C731F03" w:rsidR="00DA3FBB" w:rsidRPr="00CE6BE7" w:rsidRDefault="00DA3FBB" w:rsidP="00DA3FBB">
      <w:pPr>
        <w:jc w:val="center"/>
        <w:rPr>
          <w:b/>
          <w:bCs/>
          <w:sz w:val="20"/>
          <w:szCs w:val="20"/>
        </w:rPr>
      </w:pPr>
      <w:r w:rsidRPr="00CE6BE7">
        <w:rPr>
          <w:b/>
          <w:bCs/>
          <w:sz w:val="20"/>
          <w:szCs w:val="20"/>
        </w:rPr>
        <w:t>AVVISO PUBBLICO</w:t>
      </w:r>
    </w:p>
    <w:p w14:paraId="74EFFFB0" w14:textId="0B744227" w:rsidR="00CE6BE7" w:rsidRPr="00CE6BE7" w:rsidRDefault="00DA3FBB" w:rsidP="00DA3FBB">
      <w:pPr>
        <w:jc w:val="both"/>
        <w:rPr>
          <w:bCs/>
          <w:sz w:val="20"/>
          <w:szCs w:val="20"/>
        </w:rPr>
      </w:pPr>
      <w:r w:rsidRPr="00CE6BE7">
        <w:rPr>
          <w:b/>
          <w:bCs/>
          <w:sz w:val="20"/>
          <w:szCs w:val="20"/>
        </w:rPr>
        <w:t>Avviso Pubblico finalizzato all'individuazione di un “Ente del Terzo Settore” con cui definire, a seguito di c</w:t>
      </w:r>
      <w:r w:rsidR="001A22CD">
        <w:rPr>
          <w:b/>
          <w:bCs/>
          <w:sz w:val="20"/>
          <w:szCs w:val="20"/>
        </w:rPr>
        <w:t>o-</w:t>
      </w:r>
      <w:r w:rsidRPr="00CE6BE7">
        <w:rPr>
          <w:b/>
          <w:bCs/>
          <w:sz w:val="20"/>
          <w:szCs w:val="20"/>
        </w:rPr>
        <w:t>progettazione, la gestione dei servizi previsti dal progetto “</w:t>
      </w:r>
      <w:r w:rsidR="00B971E8">
        <w:rPr>
          <w:b/>
          <w:bCs/>
          <w:sz w:val="20"/>
          <w:szCs w:val="20"/>
        </w:rPr>
        <w:t>Polo Multiservizio di Prossimità</w:t>
      </w:r>
      <w:r w:rsidRPr="00CE6BE7">
        <w:rPr>
          <w:b/>
          <w:bCs/>
          <w:sz w:val="20"/>
          <w:szCs w:val="20"/>
        </w:rPr>
        <w:t xml:space="preserve">” del Comune di Cava de’ Tirreni </w:t>
      </w:r>
      <w:r w:rsidRPr="00CE6BE7">
        <w:rPr>
          <w:b/>
          <w:sz w:val="20"/>
          <w:szCs w:val="20"/>
        </w:rPr>
        <w:t>CUP J74H240000</w:t>
      </w:r>
      <w:r w:rsidR="00B971E8">
        <w:rPr>
          <w:b/>
          <w:sz w:val="20"/>
          <w:szCs w:val="20"/>
        </w:rPr>
        <w:t>5</w:t>
      </w:r>
      <w:r w:rsidRPr="00CE6BE7">
        <w:rPr>
          <w:b/>
          <w:sz w:val="20"/>
          <w:szCs w:val="20"/>
        </w:rPr>
        <w:t>0006</w:t>
      </w:r>
      <w:r w:rsidRPr="00CE6BE7">
        <w:rPr>
          <w:bCs/>
          <w:sz w:val="20"/>
          <w:szCs w:val="20"/>
        </w:rPr>
        <w:t xml:space="preserve"> </w:t>
      </w:r>
    </w:p>
    <w:p w14:paraId="50FB86E7" w14:textId="14BB6A76" w:rsidR="00DA3FBB" w:rsidRPr="00CE6BE7" w:rsidRDefault="00DA3FBB" w:rsidP="00DA3FBB">
      <w:pPr>
        <w:jc w:val="both"/>
        <w:rPr>
          <w:b/>
          <w:bCs/>
          <w:sz w:val="20"/>
          <w:szCs w:val="20"/>
        </w:rPr>
      </w:pPr>
      <w:r w:rsidRPr="00CE6BE7">
        <w:rPr>
          <w:bCs/>
          <w:sz w:val="20"/>
          <w:szCs w:val="20"/>
        </w:rPr>
        <w:t>Progetto</w:t>
      </w:r>
      <w:r w:rsidRPr="00CE6BE7">
        <w:rPr>
          <w:b/>
          <w:bCs/>
          <w:sz w:val="20"/>
          <w:szCs w:val="20"/>
        </w:rPr>
        <w:t xml:space="preserve"> finanziato dal Programma Nazionale “Metro Plus e Città Medie SUD 2021-2027” FESR/FSE Plus.</w:t>
      </w:r>
    </w:p>
    <w:p w14:paraId="633B78DF" w14:textId="77777777" w:rsidR="00DA3FBB" w:rsidRDefault="00DA3FBB" w:rsidP="00DA3FBB">
      <w:pPr>
        <w:jc w:val="both"/>
      </w:pPr>
    </w:p>
    <w:p w14:paraId="6AA12D2F" w14:textId="01A71F69" w:rsidR="00DA3FBB" w:rsidRPr="00CE6BE7" w:rsidRDefault="00DA3FBB" w:rsidP="00DA3FBB">
      <w:pPr>
        <w:jc w:val="both"/>
        <w:rPr>
          <w:b/>
          <w:bCs/>
          <w:sz w:val="28"/>
          <w:szCs w:val="28"/>
        </w:rPr>
      </w:pPr>
      <w:r w:rsidRPr="00CE6BE7">
        <w:rPr>
          <w:b/>
          <w:bCs/>
          <w:sz w:val="28"/>
          <w:szCs w:val="28"/>
        </w:rPr>
        <w:t>Dichiarazione sostitutiva di certificazione sottoscritta da ciascun Ente componente l’ATS (artt. 46 e 47 del</w:t>
      </w:r>
      <w:r w:rsidR="00CE6BE7">
        <w:rPr>
          <w:b/>
          <w:bCs/>
          <w:sz w:val="28"/>
          <w:szCs w:val="28"/>
        </w:rPr>
        <w:t xml:space="preserve"> </w:t>
      </w:r>
      <w:r w:rsidRPr="00CE6BE7">
        <w:rPr>
          <w:b/>
          <w:bCs/>
          <w:sz w:val="28"/>
          <w:szCs w:val="28"/>
        </w:rPr>
        <w:t>D.P.R. 445/2000)</w:t>
      </w:r>
    </w:p>
    <w:p w14:paraId="444F60FB" w14:textId="2D86E8C3" w:rsidR="00DA3FBB" w:rsidRDefault="00DA3FBB" w:rsidP="00DA3FBB">
      <w:pPr>
        <w:jc w:val="both"/>
      </w:pPr>
      <w:r>
        <w:t xml:space="preserve">Il/La </w:t>
      </w:r>
      <w:proofErr w:type="spellStart"/>
      <w:r>
        <w:t>sottoscritt</w:t>
      </w:r>
      <w:proofErr w:type="spellEnd"/>
      <w:r>
        <w:t xml:space="preserve">_ _____________________________ </w:t>
      </w:r>
      <w:proofErr w:type="spellStart"/>
      <w:r>
        <w:t>nat</w:t>
      </w:r>
      <w:proofErr w:type="spellEnd"/>
      <w:r>
        <w:t>_ a ____________________ (__) il______________</w:t>
      </w:r>
    </w:p>
    <w:p w14:paraId="34484F28" w14:textId="03B35765" w:rsidR="00DA3FBB" w:rsidRDefault="00DA3FBB" w:rsidP="00DA3FBB">
      <w:pPr>
        <w:jc w:val="both"/>
      </w:pPr>
      <w:r>
        <w:t>residente a ____________________ CAP _____ in Via/Piazza______________________________________</w:t>
      </w:r>
    </w:p>
    <w:p w14:paraId="50F3E0E7" w14:textId="061A7F0E" w:rsidR="00DA3FBB" w:rsidRDefault="00DA3FBB" w:rsidP="00DA3FBB">
      <w:pPr>
        <w:jc w:val="both"/>
      </w:pPr>
      <w:r>
        <w:t>n. ___ in qualità di _____________________ dell’</w:t>
      </w:r>
      <w:bookmarkStart w:id="0" w:name="_GoBack"/>
      <w:bookmarkEnd w:id="0"/>
      <w:r>
        <w:t xml:space="preserve">Organismo ___________________avente natura giuridica </w:t>
      </w:r>
    </w:p>
    <w:p w14:paraId="5E5F7C62" w14:textId="2FAFAA72" w:rsidR="00DA3FBB" w:rsidRDefault="00DA3FBB" w:rsidP="00DA3FBB">
      <w:pPr>
        <w:jc w:val="both"/>
      </w:pPr>
      <w:r>
        <w:t>di _________________________ con sede legale in ________________________ CAP _____ Via/Piazza _____________ n. ___ Codice fiscale __________________________ P.IVA _______________ Telefono __________ e-mail ___________________________ PEC _________________________________</w:t>
      </w:r>
    </w:p>
    <w:p w14:paraId="1033979E" w14:textId="77777777" w:rsidR="00DA3FBB" w:rsidRPr="00DA3FBB" w:rsidRDefault="00DA3FBB" w:rsidP="00DA3FBB">
      <w:pPr>
        <w:jc w:val="center"/>
        <w:rPr>
          <w:b/>
          <w:bCs/>
        </w:rPr>
      </w:pPr>
      <w:r w:rsidRPr="00DA3FBB">
        <w:rPr>
          <w:b/>
          <w:bCs/>
        </w:rPr>
        <w:t>DICHIARA</w:t>
      </w:r>
    </w:p>
    <w:p w14:paraId="716FCA45" w14:textId="77777777" w:rsidR="00DA3FBB" w:rsidRDefault="00DA3FBB" w:rsidP="00DA3FBB">
      <w:pPr>
        <w:jc w:val="both"/>
      </w:pPr>
      <w:r>
        <w:t>ai sensi e per gli effetti di cui agli artt. 46 e 47 del D.P.R. 445/2000, consapevole ai sensi e per gli effetti dell’art. 76 del D.P.R n. 445 della responsabilità e delle conseguenze civili e penali previste in caso di dichiarazioni mendaci e/o formazione od uso di atti falsi, nonché in caso di esibizione di documenti contenenti dati non più corrispondenti a verità e consapevole, altresì, che qualora emerga la non veridicità del contenuto della presente dichiarazione lo scrivente decadrà dai benefici per i quali la stessa è rilasciata;</w:t>
      </w:r>
    </w:p>
    <w:p w14:paraId="4F56E0C4" w14:textId="17594654" w:rsidR="00DA3FBB" w:rsidRDefault="00DA3FBB" w:rsidP="007E3736">
      <w:pPr>
        <w:spacing w:line="240" w:lineRule="auto"/>
        <w:jc w:val="both"/>
      </w:pPr>
      <w:r>
        <w:t>di essere in possesso dei seguenti requisiti di ordine generale, costitutivi, di idoneità tecnico- professionale e organizzativi</w:t>
      </w:r>
      <w:r w:rsidR="007E3736">
        <w:t>:</w:t>
      </w:r>
    </w:p>
    <w:p w14:paraId="718A8EA3" w14:textId="46734625" w:rsidR="00DA3FBB" w:rsidRPr="00DA3FBB" w:rsidRDefault="00DA3FBB" w:rsidP="00DA3FBB">
      <w:pPr>
        <w:jc w:val="both"/>
        <w:rPr>
          <w:b/>
          <w:bCs/>
        </w:rPr>
      </w:pPr>
      <w:r w:rsidRPr="00DA3FBB">
        <w:rPr>
          <w:b/>
          <w:bCs/>
        </w:rPr>
        <w:t>1) Requisiti di ordine generale:</w:t>
      </w:r>
    </w:p>
    <w:p w14:paraId="655B3608" w14:textId="057B0277" w:rsidR="00DA3FBB" w:rsidRDefault="00DA3FBB" w:rsidP="00DA3FBB">
      <w:pPr>
        <w:jc w:val="both"/>
      </w:pPr>
      <w:r w:rsidRPr="00CE6C4C">
        <w:rPr>
          <w:b/>
          <w:bCs/>
        </w:rPr>
        <w:t>a)</w:t>
      </w:r>
      <w:r>
        <w:t xml:space="preserve"> inesistenza delle cause di esclusione di cui agli artt. 94 e 95 del D. </w:t>
      </w:r>
      <w:proofErr w:type="spellStart"/>
      <w:r>
        <w:t>Lgs</w:t>
      </w:r>
      <w:proofErr w:type="spellEnd"/>
      <w:r>
        <w:t xml:space="preserve"> 36/2023 (Codice dei Contratti Pubblici) (in analogia e ove compatibile);</w:t>
      </w:r>
    </w:p>
    <w:p w14:paraId="7734BF6C" w14:textId="77777777" w:rsidR="00DA3FBB" w:rsidRDefault="00DA3FBB" w:rsidP="00DA3FBB">
      <w:pPr>
        <w:jc w:val="both"/>
      </w:pPr>
      <w:r w:rsidRPr="00CE6C4C">
        <w:rPr>
          <w:b/>
          <w:bCs/>
        </w:rPr>
        <w:t>b)</w:t>
      </w:r>
      <w:r>
        <w:t xml:space="preserve"> non avere assunto incarichi in violazione dell’art. 53, comma 16-ter, del D. </w:t>
      </w:r>
      <w:proofErr w:type="spellStart"/>
      <w:r>
        <w:t>Lgs</w:t>
      </w:r>
      <w:proofErr w:type="spellEnd"/>
      <w:r>
        <w:t>. del 2001 n.165;</w:t>
      </w:r>
    </w:p>
    <w:p w14:paraId="53A8C9D0" w14:textId="4B5032E6" w:rsidR="00DA3FBB" w:rsidRDefault="00DA3FBB" w:rsidP="00DA3FBB">
      <w:pPr>
        <w:jc w:val="both"/>
      </w:pPr>
      <w:r w:rsidRPr="00CE6C4C">
        <w:rPr>
          <w:b/>
          <w:bCs/>
        </w:rPr>
        <w:t>c)</w:t>
      </w:r>
      <w:r>
        <w:t xml:space="preserve"> non trovarsi in una situazione di conflitto di interesse, in analogia a quanto disposto dall'articolo 6 bis della L. 241/90 e </w:t>
      </w:r>
      <w:proofErr w:type="spellStart"/>
      <w:r>
        <w:t>ss.</w:t>
      </w:r>
      <w:proofErr w:type="gramStart"/>
      <w:r>
        <w:t>mm.ii</w:t>
      </w:r>
      <w:proofErr w:type="spellEnd"/>
      <w:proofErr w:type="gramEnd"/>
      <w:r>
        <w:t>;</w:t>
      </w:r>
    </w:p>
    <w:p w14:paraId="445B9341" w14:textId="25F74615" w:rsidR="00DA3FBB" w:rsidRDefault="00DA3FBB" w:rsidP="00DA3FBB">
      <w:pPr>
        <w:jc w:val="both"/>
      </w:pPr>
      <w:r w:rsidRPr="00CE6C4C">
        <w:rPr>
          <w:b/>
          <w:bCs/>
        </w:rPr>
        <w:t>d)</w:t>
      </w:r>
      <w:r>
        <w:t xml:space="preserve"> non versare in altre condizioni che comportano l’incapacità a contrarre con la Pubblica Amministrazione;</w:t>
      </w:r>
    </w:p>
    <w:p w14:paraId="082D0E6A" w14:textId="7114B4A9" w:rsidR="00DA3FBB" w:rsidRDefault="00DA3FBB" w:rsidP="00DA3FBB">
      <w:pPr>
        <w:jc w:val="both"/>
      </w:pPr>
      <w:r w:rsidRPr="00CE6C4C">
        <w:rPr>
          <w:b/>
          <w:bCs/>
        </w:rPr>
        <w:t>e)</w:t>
      </w:r>
      <w:r>
        <w:t xml:space="preserve"> se assoggettato, essere in regola con gli obblighi relativi al pagamento dei contributi previdenziali</w:t>
      </w:r>
      <w:r w:rsidRPr="00DA3FBB">
        <w:t xml:space="preserve"> ed assistenziali a favore dei propri lavoratori (DURC);</w:t>
      </w:r>
    </w:p>
    <w:p w14:paraId="0DF38F0F" w14:textId="64A25E94" w:rsidR="00DA3FBB" w:rsidRDefault="00DA3FBB" w:rsidP="00DA3FBB">
      <w:pPr>
        <w:jc w:val="both"/>
      </w:pPr>
      <w:r w:rsidRPr="00CE6C4C">
        <w:rPr>
          <w:b/>
          <w:bCs/>
        </w:rPr>
        <w:t>f)</w:t>
      </w:r>
      <w:r>
        <w:t xml:space="preserve"> essere in regola con il pagamento dei tributi, anche locali del Comune di Cava de’ Tirreni.</w:t>
      </w:r>
    </w:p>
    <w:p w14:paraId="117E027A" w14:textId="19E626A1" w:rsidR="00DA3FBB" w:rsidRDefault="00DA3FBB" w:rsidP="00DA3FBB">
      <w:pPr>
        <w:jc w:val="both"/>
      </w:pPr>
      <w:r w:rsidRPr="00CE6C4C">
        <w:rPr>
          <w:b/>
          <w:bCs/>
        </w:rPr>
        <w:lastRenderedPageBreak/>
        <w:t>g)</w:t>
      </w:r>
      <w:r>
        <w:t xml:space="preserve"> insussistenza nei confronti dei soggetti individuati dall’art.85 del </w:t>
      </w:r>
      <w:r w:rsidR="006141D2">
        <w:t>D.lgs.</w:t>
      </w:r>
      <w:r>
        <w:t xml:space="preserve"> n.159/2011 e </w:t>
      </w:r>
      <w:proofErr w:type="spellStart"/>
      <w:r>
        <w:t>s.m.i.</w:t>
      </w:r>
      <w:proofErr w:type="spellEnd"/>
      <w:r>
        <w:t>, di cause</w:t>
      </w:r>
      <w:r w:rsidR="00B76CC4">
        <w:t xml:space="preserve"> </w:t>
      </w:r>
      <w:r>
        <w:t>di decadenza, di divieto o di sospensione di cui all’art. 67 e tentativi di infiltrazione mafiosa di cui</w:t>
      </w:r>
      <w:r w:rsidR="00B76CC4">
        <w:t xml:space="preserve"> </w:t>
      </w:r>
      <w:r>
        <w:t>all’art.84,</w:t>
      </w:r>
      <w:r w:rsidR="00B76CC4">
        <w:t xml:space="preserve"> </w:t>
      </w:r>
      <w:r>
        <w:t>comma 4;</w:t>
      </w:r>
    </w:p>
    <w:p w14:paraId="707EF2AD" w14:textId="08BD515F" w:rsidR="00CE6C4C" w:rsidRPr="00CE6C4C" w:rsidRDefault="00CE6C4C" w:rsidP="00CE6C4C">
      <w:pPr>
        <w:jc w:val="both"/>
      </w:pPr>
      <w:r w:rsidRPr="00CE6C4C">
        <w:rPr>
          <w:b/>
          <w:bCs/>
        </w:rPr>
        <w:t xml:space="preserve">h) </w:t>
      </w:r>
      <w:r w:rsidRPr="00CE6C4C">
        <w:t xml:space="preserve">di non aver conferito incarichi professionali o attività lavorativa ad ex-dipendenti pubblici che hanno cessato il rapporto di lavoro con il Comune di Cava de’ Tirreni da meno di tre anni i quali, negli ultimi tre anni di servizio, hanno esercitato poteri autoritativi o negoziali per conto di quest’ultima ai sensi dell’art. 53, comma 16-ter del </w:t>
      </w:r>
      <w:r w:rsidR="006141D2" w:rsidRPr="00CE6C4C">
        <w:t>D.lgs.</w:t>
      </w:r>
      <w:r w:rsidRPr="00CE6C4C">
        <w:t xml:space="preserve"> n. 165/2001 </w:t>
      </w:r>
      <w:proofErr w:type="spellStart"/>
      <w:proofErr w:type="gramStart"/>
      <w:r w:rsidRPr="00CE6C4C">
        <w:t>s.m.i</w:t>
      </w:r>
      <w:proofErr w:type="spellEnd"/>
      <w:r w:rsidRPr="00CE6C4C">
        <w:t xml:space="preserve"> ;</w:t>
      </w:r>
      <w:proofErr w:type="gramEnd"/>
    </w:p>
    <w:p w14:paraId="5130D28E" w14:textId="77777777" w:rsidR="00CE6C4C" w:rsidRPr="00CE6C4C" w:rsidRDefault="00CE6C4C" w:rsidP="00CE6C4C">
      <w:pPr>
        <w:jc w:val="both"/>
      </w:pPr>
      <w:r w:rsidRPr="00CE6C4C">
        <w:rPr>
          <w:b/>
          <w:bCs/>
        </w:rPr>
        <w:t>i)</w:t>
      </w:r>
      <w:r w:rsidRPr="00CE6C4C">
        <w:t xml:space="preserve"> che le proprie finalità statutarie/costitutive sono coerenti con gli obiettivi indicati dall’Amministrazione comunale nell’avviso pubblico;</w:t>
      </w:r>
    </w:p>
    <w:p w14:paraId="0AA17E82" w14:textId="15F377C9" w:rsidR="00CE6C4C" w:rsidRDefault="00CE6C4C" w:rsidP="00DA3FBB">
      <w:pPr>
        <w:jc w:val="both"/>
      </w:pPr>
      <w:r w:rsidRPr="00CE6C4C">
        <w:rPr>
          <w:b/>
          <w:bCs/>
        </w:rPr>
        <w:t>l) radicamento territoriale</w:t>
      </w:r>
      <w:r w:rsidRPr="00CE6C4C">
        <w:t xml:space="preserve">: una conoscenza del territorio sul quale si sviluppano i servizi e gli interventi, che dimostrino le sinergie realizzate e la rete di relazioni costruita con le Amministrazioni Locali, il privato sociale, i cittadini e che dimostri altresì la presenza attiva e integrata nello stesso territorio per il quinquennio 2019-2023, modello </w:t>
      </w:r>
      <w:r>
        <w:t xml:space="preserve">(vedi </w:t>
      </w:r>
      <w:r w:rsidRPr="00CE6C4C">
        <w:t>Allegato 10).</w:t>
      </w:r>
    </w:p>
    <w:p w14:paraId="50A7DE50" w14:textId="116FDF4D" w:rsidR="00DA3FBB" w:rsidRPr="00B76CC4" w:rsidRDefault="00DA3FBB" w:rsidP="00DA3FBB">
      <w:pPr>
        <w:jc w:val="both"/>
        <w:rPr>
          <w:i/>
          <w:iCs/>
        </w:rPr>
      </w:pPr>
      <w:r w:rsidRPr="00B76CC4">
        <w:rPr>
          <w:i/>
          <w:iCs/>
        </w:rPr>
        <w:t>In caso di soggetto plurisoggettivo i requisiti di cui al punto 1 dovranno essere posseduti e</w:t>
      </w:r>
      <w:r w:rsidR="00B76CC4" w:rsidRPr="00B76CC4">
        <w:rPr>
          <w:i/>
          <w:iCs/>
        </w:rPr>
        <w:t xml:space="preserve"> </w:t>
      </w:r>
      <w:r w:rsidRPr="00B76CC4">
        <w:rPr>
          <w:i/>
          <w:iCs/>
        </w:rPr>
        <w:t>dichiarati da tutti gli ETS facenti parte del Raggruppamento.</w:t>
      </w:r>
    </w:p>
    <w:p w14:paraId="53089494" w14:textId="77777777" w:rsidR="00DA3FBB" w:rsidRPr="00B76CC4" w:rsidRDefault="00DA3FBB" w:rsidP="00DA3FBB">
      <w:pPr>
        <w:jc w:val="both"/>
        <w:rPr>
          <w:b/>
          <w:bCs/>
        </w:rPr>
      </w:pPr>
      <w:r w:rsidRPr="00B76CC4">
        <w:rPr>
          <w:b/>
          <w:bCs/>
        </w:rPr>
        <w:t>2) Requisiti costitutivi:</w:t>
      </w:r>
    </w:p>
    <w:p w14:paraId="0B38D2BA" w14:textId="77777777" w:rsidR="00DA3FBB" w:rsidRDefault="00DA3FBB" w:rsidP="00DA3FBB">
      <w:pPr>
        <w:jc w:val="both"/>
      </w:pPr>
      <w:r>
        <w:t>a) Segnare con una crocetta la voce che interessa</w:t>
      </w:r>
    </w:p>
    <w:p w14:paraId="63430BC9" w14:textId="02BE739D" w:rsidR="00B76CC4" w:rsidRDefault="00B76CC4" w:rsidP="00DA3FBB">
      <w:pPr>
        <w:jc w:val="both"/>
      </w:pPr>
      <w:bookmarkStart w:id="1" w:name="_Hlk208829770"/>
      <w:r>
        <w:rPr>
          <w:rFonts w:cstheme="minorHAnsi"/>
          <w:sz w:val="28"/>
          <w:szCs w:val="28"/>
        </w:rPr>
        <w:t>□</w:t>
      </w:r>
      <w:r>
        <w:t xml:space="preserve"> </w:t>
      </w:r>
      <w:bookmarkEnd w:id="1"/>
      <w:r w:rsidR="00DA3FBB">
        <w:t xml:space="preserve">essere regolarmente iscritti nel RUNTS (Registro Unico Nazionale del </w:t>
      </w:r>
      <w:r w:rsidR="004B36D8">
        <w:t>T</w:t>
      </w:r>
      <w:r w:rsidR="00DA3FBB">
        <w:t>erzo settore) con i</w:t>
      </w:r>
      <w:r>
        <w:t xml:space="preserve"> </w:t>
      </w:r>
      <w:r w:rsidR="00DA3FBB">
        <w:t>seguenti estremi di iscrizione</w:t>
      </w:r>
      <w:r>
        <w:t xml:space="preserve"> </w:t>
      </w:r>
      <w:r w:rsidR="00DA3FBB">
        <w:t>________________________________________________________;</w:t>
      </w:r>
      <w:r>
        <w:t xml:space="preserve"> </w:t>
      </w:r>
    </w:p>
    <w:p w14:paraId="622DD15E" w14:textId="6EF5B58E" w:rsidR="00DA3FBB" w:rsidRDefault="00DA3FBB" w:rsidP="00DA3FBB">
      <w:pPr>
        <w:jc w:val="both"/>
      </w:pPr>
      <w:r>
        <w:t>ovvero</w:t>
      </w:r>
    </w:p>
    <w:p w14:paraId="1A2BFA03" w14:textId="3F1CB222" w:rsidR="00B76CC4" w:rsidRPr="00335D0F" w:rsidRDefault="00B76CC4" w:rsidP="00DA3FBB">
      <w:pPr>
        <w:jc w:val="both"/>
      </w:pPr>
      <w:bookmarkStart w:id="2" w:name="_Hlk208832537"/>
      <w:r>
        <w:rPr>
          <w:rFonts w:cstheme="minorHAnsi"/>
          <w:sz w:val="28"/>
          <w:szCs w:val="28"/>
        </w:rPr>
        <w:t>□</w:t>
      </w:r>
      <w:r>
        <w:t xml:space="preserve"> </w:t>
      </w:r>
      <w:bookmarkEnd w:id="2"/>
      <w:r>
        <w:t xml:space="preserve"> </w:t>
      </w:r>
      <w:r w:rsidR="00DA3FBB">
        <w:t xml:space="preserve"> essere una ONLUS non iscritta al RUNTS e di essere iscritta, alla data del 22/11/202</w:t>
      </w:r>
      <w:r w:rsidR="009E02E7">
        <w:t>1</w:t>
      </w:r>
      <w:r w:rsidR="00DA3FBB">
        <w:t>,</w:t>
      </w:r>
      <w:r>
        <w:t xml:space="preserve"> </w:t>
      </w:r>
      <w:r w:rsidR="00DA3FBB">
        <w:t xml:space="preserve">all’Anagrafe delle </w:t>
      </w:r>
      <w:proofErr w:type="spellStart"/>
      <w:r w:rsidR="00DA3FBB">
        <w:t>Onlus</w:t>
      </w:r>
      <w:proofErr w:type="spellEnd"/>
      <w:r w:rsidR="00DA3FBB">
        <w:t xml:space="preserve"> dell’Agenzia delle Entrate con i seguenti estremi di iscrizione</w:t>
      </w:r>
      <w:r>
        <w:t xml:space="preserve"> _________________________________</w:t>
      </w:r>
      <w:r w:rsidR="00DA3FBB">
        <w:t>;</w:t>
      </w:r>
    </w:p>
    <w:p w14:paraId="24307C85" w14:textId="77777777" w:rsidR="009E02E7" w:rsidRPr="009E02E7" w:rsidRDefault="009E02E7" w:rsidP="009E02E7">
      <w:pPr>
        <w:jc w:val="both"/>
      </w:pPr>
      <w:r w:rsidRPr="009E02E7">
        <w:rPr>
          <w:b/>
          <w:bCs/>
        </w:rPr>
        <w:t>b</w:t>
      </w:r>
      <w:r w:rsidRPr="009E02E7">
        <w:t xml:space="preserve">) in caso di Cooperative Sociali ex legge n. 381/1991 e </w:t>
      </w:r>
      <w:proofErr w:type="spellStart"/>
      <w:r w:rsidRPr="009E02E7">
        <w:t>ss.</w:t>
      </w:r>
      <w:proofErr w:type="gramStart"/>
      <w:r w:rsidRPr="009E02E7">
        <w:t>mm.ii</w:t>
      </w:r>
      <w:proofErr w:type="spellEnd"/>
      <w:r w:rsidRPr="009E02E7">
        <w:t>.</w:t>
      </w:r>
      <w:proofErr w:type="gramEnd"/>
      <w:r w:rsidRPr="009E02E7">
        <w:t xml:space="preserve"> o loro Consorzi, essere costituite almeno ai sensi dell’art. 1, comma 1°, lettera a). Queste devono essere anche regolarmente iscritte al Registro di cui al D.M. del 23/06/2004 del Ministero delle Attività Produttive; </w:t>
      </w:r>
    </w:p>
    <w:p w14:paraId="7325C1DF" w14:textId="77777777" w:rsidR="009E02E7" w:rsidRPr="009E02E7" w:rsidRDefault="009E02E7" w:rsidP="009E02E7">
      <w:pPr>
        <w:jc w:val="both"/>
      </w:pPr>
      <w:r w:rsidRPr="009E02E7">
        <w:rPr>
          <w:b/>
          <w:bCs/>
        </w:rPr>
        <w:t>c</w:t>
      </w:r>
      <w:r w:rsidRPr="009E02E7">
        <w:t xml:space="preserve">) essere regolarmente iscritti nel Registro delle imprese presso la competente Camera di commercio, industria, artigianato e agricoltura (qualora prevista dalla tipologia del soggetto giuridico); </w:t>
      </w:r>
    </w:p>
    <w:p w14:paraId="0A8B73C3" w14:textId="6F6323D9" w:rsidR="009E02E7" w:rsidRPr="009E02E7" w:rsidRDefault="009E02E7" w:rsidP="009E02E7">
      <w:pPr>
        <w:jc w:val="both"/>
      </w:pPr>
      <w:r w:rsidRPr="009E02E7">
        <w:rPr>
          <w:b/>
          <w:bCs/>
        </w:rPr>
        <w:t>d</w:t>
      </w:r>
      <w:r w:rsidRPr="009E02E7">
        <w:t xml:space="preserve">) essere in possesso di uno statuto nel quale, ove non previsto </w:t>
      </w:r>
      <w:proofErr w:type="spellStart"/>
      <w:r w:rsidRPr="009E02E7">
        <w:rPr>
          <w:i/>
          <w:iCs/>
        </w:rPr>
        <w:t>ope</w:t>
      </w:r>
      <w:proofErr w:type="spellEnd"/>
      <w:r w:rsidRPr="009E02E7">
        <w:rPr>
          <w:i/>
          <w:iCs/>
        </w:rPr>
        <w:t xml:space="preserve"> </w:t>
      </w:r>
      <w:proofErr w:type="spellStart"/>
      <w:r w:rsidRPr="009E02E7">
        <w:rPr>
          <w:i/>
          <w:iCs/>
        </w:rPr>
        <w:t>legis</w:t>
      </w:r>
      <w:proofErr w:type="spellEnd"/>
      <w:r w:rsidRPr="009E02E7">
        <w:t xml:space="preserve">, dovrà essere previsto l’esercizio, in via esclusiva o principale, di </w:t>
      </w:r>
      <w:r w:rsidR="0034006C" w:rsidRPr="0034006C">
        <w:rPr>
          <w:rFonts w:ascii="Calibri" w:eastAsia="Aptos" w:hAnsi="Calibri" w:cs="Calibri"/>
          <w:b/>
          <w:bCs/>
          <w:sz w:val="24"/>
          <w:szCs w:val="24"/>
          <w14:ligatures w14:val="none"/>
        </w:rPr>
        <w:t>almeno una</w:t>
      </w:r>
      <w:r w:rsidR="0034006C" w:rsidRPr="0034006C">
        <w:rPr>
          <w:rFonts w:ascii="Calibri" w:eastAsia="Aptos" w:hAnsi="Calibri" w:cs="Calibri"/>
          <w:sz w:val="24"/>
          <w:szCs w:val="24"/>
          <w14:ligatures w14:val="none"/>
        </w:rPr>
        <w:t xml:space="preserve"> delle </w:t>
      </w:r>
      <w:r w:rsidR="0034006C" w:rsidRPr="0034006C">
        <w:rPr>
          <w:rFonts w:ascii="Calibri" w:eastAsia="Aptos" w:hAnsi="Calibri" w:cs="Calibri"/>
          <w:b/>
          <w:bCs/>
          <w:sz w:val="24"/>
          <w:szCs w:val="24"/>
          <w14:ligatures w14:val="none"/>
        </w:rPr>
        <w:t>attività di interesse generale</w:t>
      </w:r>
      <w:r w:rsidR="0034006C" w:rsidRPr="0034006C">
        <w:rPr>
          <w:rFonts w:ascii="Calibri" w:eastAsia="Aptos" w:hAnsi="Calibri" w:cs="Calibri"/>
          <w:sz w:val="24"/>
          <w:szCs w:val="24"/>
          <w14:ligatures w14:val="none"/>
        </w:rPr>
        <w:t xml:space="preserve"> di cui all’art. 5 comma 1 lettere a-d-f-g-i-k-l-p del Codice del Terzo Settore D.lgs. n.117 del 03/07/2017 e ss.mm. ii, ovvero di cui all’art. 2 comma 1 lettere a-d-f-g-i-k-l-p del D.lgs. 112/2017 per le imprese sociali, ovvero prevedere attività ad essa riconducibili.</w:t>
      </w:r>
    </w:p>
    <w:p w14:paraId="6BA7E2A6" w14:textId="6ED32A66" w:rsidR="00DA3FBB" w:rsidRDefault="00DA3FBB" w:rsidP="00DA3FBB">
      <w:pPr>
        <w:jc w:val="both"/>
      </w:pPr>
      <w:r>
        <w:t>In caso di soggetto plurisoggettivo i requisiti di cui al punto 2 dovranno essere posseduti e dichiarati</w:t>
      </w:r>
      <w:r w:rsidR="00B76CC4">
        <w:t xml:space="preserve"> </w:t>
      </w:r>
      <w:r>
        <w:t>da tutti</w:t>
      </w:r>
      <w:r w:rsidR="00B76CC4">
        <w:t xml:space="preserve"> </w:t>
      </w:r>
      <w:r>
        <w:t>gli ETS facenti parte del Raggruppamento.</w:t>
      </w:r>
    </w:p>
    <w:p w14:paraId="22AEF8DC" w14:textId="67C4ABED" w:rsidR="00DA3FBB" w:rsidRPr="00B76CC4" w:rsidRDefault="00DA3FBB" w:rsidP="00DA3FBB">
      <w:pPr>
        <w:jc w:val="both"/>
        <w:rPr>
          <w:b/>
          <w:bCs/>
        </w:rPr>
      </w:pPr>
      <w:r w:rsidRPr="00B76CC4">
        <w:rPr>
          <w:b/>
          <w:bCs/>
        </w:rPr>
        <w:t>3) Requisiti di idone</w:t>
      </w:r>
      <w:r w:rsidR="00B76CC4" w:rsidRPr="00B76CC4">
        <w:rPr>
          <w:b/>
          <w:bCs/>
        </w:rPr>
        <w:t>i</w:t>
      </w:r>
      <w:r w:rsidRPr="00B76CC4">
        <w:rPr>
          <w:b/>
          <w:bCs/>
        </w:rPr>
        <w:t>tà tecnico professionale:</w:t>
      </w:r>
    </w:p>
    <w:p w14:paraId="21AD2AC1" w14:textId="48C81728" w:rsidR="00507FE6" w:rsidRDefault="00DA3FBB" w:rsidP="00507FE6">
      <w:pPr>
        <w:ind w:left="510"/>
        <w:jc w:val="both"/>
      </w:pPr>
      <w:r>
        <w:t xml:space="preserve">a) </w:t>
      </w:r>
      <w:r w:rsidRPr="00507FE6">
        <w:rPr>
          <w:b/>
          <w:bCs/>
        </w:rPr>
        <w:t>In caso di ETS partecipante singolarmente</w:t>
      </w:r>
      <w:r>
        <w:t xml:space="preserve">, di aver maturato esperienza di almeno 24 mesi in </w:t>
      </w:r>
      <w:r w:rsidR="00507FE6" w:rsidRPr="00507FE6">
        <w:t>ciascuna delle attività indicate a pag. 1</w:t>
      </w:r>
      <w:r w:rsidR="00B971E8">
        <w:t>6</w:t>
      </w:r>
      <w:r w:rsidR="00507FE6">
        <w:t xml:space="preserve"> dell’Avviso pubblico</w:t>
      </w:r>
      <w:r w:rsidR="00507FE6" w:rsidRPr="00507FE6">
        <w:t xml:space="preserve"> (1.1-</w:t>
      </w:r>
      <w:r w:rsidR="00F7291D">
        <w:t>1.13</w:t>
      </w:r>
      <w:r w:rsidR="00507FE6" w:rsidRPr="00507FE6">
        <w:t>) e/o in servizi analoghi e/o in servizi analoghi negli ultimi cinque anni precedenti la data di pubblicazione del presente avviso (2020-2025).</w:t>
      </w:r>
    </w:p>
    <w:p w14:paraId="0D846EF0" w14:textId="105B8294" w:rsidR="00DA3FBB" w:rsidRDefault="00DA3FBB" w:rsidP="00DA3FBB">
      <w:pPr>
        <w:jc w:val="both"/>
      </w:pPr>
      <w:r>
        <w:lastRenderedPageBreak/>
        <w:t>oppure</w:t>
      </w:r>
    </w:p>
    <w:p w14:paraId="3A1FB122" w14:textId="07E15365" w:rsidR="00507FE6" w:rsidRPr="00507FE6" w:rsidRDefault="00DA3FBB" w:rsidP="00507FE6">
      <w:pPr>
        <w:ind w:left="510"/>
        <w:jc w:val="both"/>
      </w:pPr>
      <w:r>
        <w:t>b)</w:t>
      </w:r>
      <w:r w:rsidR="00507FE6">
        <w:t xml:space="preserve">   </w:t>
      </w:r>
      <w:r>
        <w:t xml:space="preserve"> </w:t>
      </w:r>
      <w:r w:rsidR="00507FE6" w:rsidRPr="00507FE6">
        <w:rPr>
          <w:b/>
          <w:bCs/>
        </w:rPr>
        <w:t>In caso di partecipazione di soggetto plurisoggettivo</w:t>
      </w:r>
      <w:r w:rsidR="00507FE6" w:rsidRPr="00507FE6">
        <w:t xml:space="preserve">: </w:t>
      </w:r>
    </w:p>
    <w:p w14:paraId="6CDB4A47" w14:textId="26854BCB" w:rsidR="00507FE6" w:rsidRPr="00507FE6" w:rsidRDefault="00507FE6" w:rsidP="00507FE6">
      <w:pPr>
        <w:jc w:val="both"/>
      </w:pPr>
      <w:r w:rsidRPr="00507FE6">
        <w:t>- ciascun raggruppamento deve dimostrare complessivamente esperienza di almeno 24 mesi in ciascuna delle attività in ciascuna delle attività</w:t>
      </w:r>
      <w:r w:rsidR="00CE6BE7">
        <w:t xml:space="preserve"> da realizzare </w:t>
      </w:r>
      <w:proofErr w:type="gramStart"/>
      <w:r w:rsidR="00CE6BE7">
        <w:t xml:space="preserve">ed </w:t>
      </w:r>
      <w:r w:rsidRPr="00507FE6">
        <w:t xml:space="preserve"> indicate</w:t>
      </w:r>
      <w:proofErr w:type="gramEnd"/>
      <w:r w:rsidRPr="00507FE6">
        <w:t xml:space="preserve"> a pag. 1</w:t>
      </w:r>
      <w:r w:rsidR="00CE6BE7">
        <w:t xml:space="preserve">6 </w:t>
      </w:r>
      <w:r w:rsidR="00D73025" w:rsidRPr="00D73025">
        <w:t>dell’Avviso pubblico</w:t>
      </w:r>
      <w:r w:rsidRPr="00507FE6">
        <w:t xml:space="preserve"> (1.1-1.</w:t>
      </w:r>
      <w:r w:rsidR="00195324">
        <w:t>13</w:t>
      </w:r>
      <w:r w:rsidRPr="00507FE6">
        <w:t xml:space="preserve">) e/o in servizi analoghi negli ultimi cinque anni precedenti la data di pubblicazione del presente avviso (2020-2025).  </w:t>
      </w:r>
    </w:p>
    <w:p w14:paraId="70528DF5" w14:textId="492F9D65" w:rsidR="00DA3FBB" w:rsidRDefault="00507FE6" w:rsidP="00DA3FBB">
      <w:pPr>
        <w:jc w:val="both"/>
      </w:pPr>
      <w:r w:rsidRPr="00507FE6">
        <w:t>- in caso di partecipazione in raggruppamento, al minino, anche solo uno degli ENTI del Raggruppamento deve possedere esperienza di almeno 24 mesi nell’area dell’Area dei Servizi Sociali Settore Famiglia e Minori</w:t>
      </w:r>
    </w:p>
    <w:p w14:paraId="357C0E6C" w14:textId="2277F7F1" w:rsidR="00507FE6" w:rsidRPr="00507FE6" w:rsidRDefault="00507FE6" w:rsidP="00507FE6">
      <w:pPr>
        <w:pStyle w:val="Paragrafoelenco"/>
        <w:numPr>
          <w:ilvl w:val="0"/>
          <w:numId w:val="2"/>
        </w:numPr>
        <w:ind w:left="867" w:hanging="357"/>
        <w:jc w:val="both"/>
      </w:pPr>
      <w:r w:rsidRPr="00507FE6">
        <w:rPr>
          <w:b/>
          <w:bCs/>
        </w:rPr>
        <w:t>Accreditamento</w:t>
      </w:r>
      <w:r w:rsidRPr="00507FE6">
        <w:t xml:space="preserve"> </w:t>
      </w:r>
    </w:p>
    <w:p w14:paraId="73420F43" w14:textId="62B97333" w:rsidR="00507FE6" w:rsidRPr="00507FE6" w:rsidRDefault="00507FE6" w:rsidP="00507FE6">
      <w:pPr>
        <w:jc w:val="both"/>
      </w:pPr>
      <w:r w:rsidRPr="00507FE6">
        <w:t>- Essere accreditati, almeno per due tipologie dei servizi indicati a pag. 1</w:t>
      </w:r>
      <w:r w:rsidR="00CE6BE7">
        <w:t>6</w:t>
      </w:r>
      <w:r w:rsidR="00D73025" w:rsidRPr="00D73025">
        <w:t xml:space="preserve"> dell’Avviso pubblico</w:t>
      </w:r>
      <w:r w:rsidRPr="00507FE6">
        <w:t xml:space="preserve"> (1.1-).</w:t>
      </w:r>
    </w:p>
    <w:p w14:paraId="485068DD" w14:textId="77777777" w:rsidR="00507FE6" w:rsidRPr="00507FE6" w:rsidRDefault="00507FE6" w:rsidP="00507FE6">
      <w:pPr>
        <w:jc w:val="both"/>
      </w:pPr>
      <w:r w:rsidRPr="00507FE6">
        <w:t xml:space="preserve">Nel caso si soggetto plurisoggettivo tale requisito deve essere posseduto da almeno un ETS del raggruppamento partecipante; </w:t>
      </w:r>
    </w:p>
    <w:p w14:paraId="5A051AD7" w14:textId="77777777" w:rsidR="00507FE6" w:rsidRDefault="00507FE6" w:rsidP="00DA3FBB">
      <w:pPr>
        <w:jc w:val="both"/>
      </w:pPr>
    </w:p>
    <w:p w14:paraId="4A7A6300" w14:textId="77777777" w:rsidR="00DA3FBB" w:rsidRDefault="00DA3FBB" w:rsidP="00DA3FBB">
      <w:pPr>
        <w:jc w:val="both"/>
      </w:pPr>
      <w:r>
        <w:t>b) Solo per gli Enti interessati (Segnare con una crocetta la voce che interessa)</w:t>
      </w:r>
    </w:p>
    <w:p w14:paraId="35B3C485" w14:textId="440DA54D" w:rsidR="00DA3FBB" w:rsidRDefault="0025223C" w:rsidP="00DA3FBB">
      <w:pPr>
        <w:jc w:val="both"/>
      </w:pPr>
      <w:proofErr w:type="gramStart"/>
      <w:r>
        <w:rPr>
          <w:rFonts w:cstheme="minorHAnsi"/>
          <w:sz w:val="28"/>
          <w:szCs w:val="28"/>
        </w:rPr>
        <w:t>□</w:t>
      </w:r>
      <w:r>
        <w:t xml:space="preserve"> </w:t>
      </w:r>
      <w:r w:rsidR="00DA3FBB">
        <w:t xml:space="preserve"> Di</w:t>
      </w:r>
      <w:proofErr w:type="gramEnd"/>
      <w:r w:rsidR="00DA3FBB">
        <w:t xml:space="preserve"> essere accreditato, per l’erogazione di “servizi </w:t>
      </w:r>
      <w:r w:rsidR="004B36D8">
        <w:t>sociali</w:t>
      </w:r>
      <w:r w:rsidR="00DA3FBB" w:rsidRPr="00F70AF9">
        <w:t xml:space="preserve">” ex </w:t>
      </w:r>
      <w:r w:rsidR="006141D2" w:rsidRPr="00F70AF9">
        <w:t>D.lgs.</w:t>
      </w:r>
      <w:r w:rsidR="00F70AF9" w:rsidRPr="00F70AF9">
        <w:t xml:space="preserve"> 229/99</w:t>
      </w:r>
      <w:r w:rsidR="00F70AF9">
        <w:t>,</w:t>
      </w:r>
      <w:r w:rsidR="00F70AF9" w:rsidRPr="00F70AF9">
        <w:t xml:space="preserve"> </w:t>
      </w:r>
      <w:r w:rsidR="00F70AF9">
        <w:t xml:space="preserve">alla </w:t>
      </w:r>
      <w:r w:rsidR="00DA3FBB" w:rsidRPr="00F70AF9">
        <w:t xml:space="preserve"> Regione </w:t>
      </w:r>
      <w:r w:rsidR="00F70AF9">
        <w:t>Campania</w:t>
      </w:r>
      <w:r w:rsidR="00DA3FBB" w:rsidRPr="00F70AF9">
        <w:t>, della famiglia, delle politiche</w:t>
      </w:r>
      <w:r w:rsidR="00DA3FBB">
        <w:t xml:space="preserve"> sociali e del lavoro </w:t>
      </w:r>
      <w:r>
        <w:t>–</w:t>
      </w:r>
      <w:r w:rsidR="00DA3FBB">
        <w:t xml:space="preserve"> Dipartimento</w:t>
      </w:r>
      <w:r>
        <w:t xml:space="preserve"> </w:t>
      </w:r>
      <w:r w:rsidR="00DA3FBB">
        <w:t>del Lavoro, nel rispetto della Deliberazione della Giunta;</w:t>
      </w:r>
    </w:p>
    <w:p w14:paraId="4C86ED05" w14:textId="77777777" w:rsidR="00DA3FBB" w:rsidRDefault="00DA3FBB" w:rsidP="00DA3FBB">
      <w:pPr>
        <w:jc w:val="both"/>
      </w:pPr>
      <w:r>
        <w:t>Tale requisito deve essere posseduto da almeno un ETS del raggruppamento partecipante;</w:t>
      </w:r>
    </w:p>
    <w:p w14:paraId="6F3FC1CA" w14:textId="77777777" w:rsidR="00DA3FBB" w:rsidRDefault="00DA3FBB" w:rsidP="00DA3FBB">
      <w:pPr>
        <w:jc w:val="both"/>
      </w:pPr>
      <w:r>
        <w:t>estremi di iscrizione ________________________________________________________;</w:t>
      </w:r>
    </w:p>
    <w:p w14:paraId="00AE41EB" w14:textId="1C810496" w:rsidR="00DA3FBB" w:rsidRDefault="0025223C" w:rsidP="00DA3FBB">
      <w:pPr>
        <w:jc w:val="both"/>
      </w:pPr>
      <w:r>
        <w:rPr>
          <w:rFonts w:cstheme="minorHAnsi"/>
          <w:sz w:val="28"/>
          <w:szCs w:val="28"/>
        </w:rPr>
        <w:t>□</w:t>
      </w:r>
      <w:r>
        <w:t xml:space="preserve"> </w:t>
      </w:r>
      <w:r w:rsidR="00DA3FBB">
        <w:t xml:space="preserve"> </w:t>
      </w:r>
    </w:p>
    <w:p w14:paraId="38239243" w14:textId="77777777" w:rsidR="00DA3FBB" w:rsidRDefault="00DA3FBB" w:rsidP="00DA3FBB">
      <w:pPr>
        <w:jc w:val="both"/>
      </w:pPr>
      <w:r>
        <w:t>Tale requisito deve essere posseduto da almeno un ETS del raggruppamento partecipante;</w:t>
      </w:r>
    </w:p>
    <w:p w14:paraId="47AEEF87" w14:textId="77777777" w:rsidR="00DA3FBB" w:rsidRDefault="00DA3FBB" w:rsidP="00DA3FBB">
      <w:pPr>
        <w:jc w:val="both"/>
      </w:pPr>
      <w:r>
        <w:t>estremi di iscrizione ________________________________________________________;</w:t>
      </w:r>
    </w:p>
    <w:p w14:paraId="1D27F585" w14:textId="77777777" w:rsidR="00DA3FBB" w:rsidRPr="00D73025" w:rsidRDefault="00DA3FBB" w:rsidP="00DA3FBB">
      <w:pPr>
        <w:jc w:val="both"/>
        <w:rPr>
          <w:b/>
          <w:bCs/>
        </w:rPr>
      </w:pPr>
      <w:r w:rsidRPr="00D73025">
        <w:rPr>
          <w:b/>
          <w:bCs/>
        </w:rPr>
        <w:t>4) Requisiti organizzativi:</w:t>
      </w:r>
    </w:p>
    <w:p w14:paraId="0208BF6D" w14:textId="042A170E" w:rsidR="00DA3FBB" w:rsidRDefault="0025223C" w:rsidP="00DA3FBB">
      <w:pPr>
        <w:jc w:val="both"/>
      </w:pPr>
      <w:proofErr w:type="gramStart"/>
      <w:r>
        <w:rPr>
          <w:rFonts w:cstheme="minorHAnsi"/>
          <w:sz w:val="28"/>
          <w:szCs w:val="28"/>
        </w:rPr>
        <w:t>□</w:t>
      </w:r>
      <w:r>
        <w:t xml:space="preserve"> </w:t>
      </w:r>
      <w:r w:rsidR="00DA3FBB">
        <w:t xml:space="preserve"> </w:t>
      </w:r>
      <w:r w:rsidR="00D73025" w:rsidRPr="00D73025">
        <w:t>di</w:t>
      </w:r>
      <w:proofErr w:type="gramEnd"/>
      <w:r w:rsidR="00D73025" w:rsidRPr="00D73025">
        <w:t xml:space="preserve"> avere una gestione strutturata, consolidata e operativa che chiaramente individui le figure di psicologi, educatori, assistenti sociali, operatori, </w:t>
      </w:r>
      <w:proofErr w:type="spellStart"/>
      <w:r w:rsidR="00D73025" w:rsidRPr="00D73025">
        <w:t>project</w:t>
      </w:r>
      <w:proofErr w:type="spellEnd"/>
      <w:r w:rsidR="00D73025" w:rsidRPr="00D73025">
        <w:t xml:space="preserve"> manager, operatori </w:t>
      </w:r>
      <w:proofErr w:type="spellStart"/>
      <w:r w:rsidR="00D73025" w:rsidRPr="00D73025">
        <w:t>o</w:t>
      </w:r>
      <w:r w:rsidR="006141D2">
        <w:t>.</w:t>
      </w:r>
      <w:r w:rsidR="00D73025" w:rsidRPr="00D73025">
        <w:t>s</w:t>
      </w:r>
      <w:r w:rsidR="006141D2">
        <w:t>.</w:t>
      </w:r>
      <w:r w:rsidR="00D73025" w:rsidRPr="00D73025">
        <w:t>s</w:t>
      </w:r>
      <w:proofErr w:type="spellEnd"/>
      <w:r w:rsidR="006141D2">
        <w:t>.</w:t>
      </w:r>
      <w:r w:rsidR="00D73025" w:rsidRPr="00D73025">
        <w:t xml:space="preserve"> </w:t>
      </w:r>
      <w:r w:rsidR="00DA3FBB">
        <w:t>;</w:t>
      </w:r>
    </w:p>
    <w:p w14:paraId="05BD61BA" w14:textId="4223B98A" w:rsidR="00DA3FBB" w:rsidRDefault="0025223C" w:rsidP="00DA3FBB">
      <w:pPr>
        <w:jc w:val="both"/>
      </w:pPr>
      <w:r>
        <w:rPr>
          <w:rFonts w:cstheme="minorHAnsi"/>
          <w:sz w:val="28"/>
          <w:szCs w:val="28"/>
        </w:rPr>
        <w:t>□</w:t>
      </w:r>
      <w:r>
        <w:t xml:space="preserve"> </w:t>
      </w:r>
      <w:r w:rsidR="00DA3FBB">
        <w:t>di avere approvato il bilancio consuntivo/rendiconto finanziario relativo all’ultimo esercizio</w:t>
      </w:r>
      <w:r>
        <w:t xml:space="preserve"> </w:t>
      </w:r>
      <w:r w:rsidR="00DA3FBB">
        <w:t>utile.</w:t>
      </w:r>
    </w:p>
    <w:p w14:paraId="4D5ADD62" w14:textId="77777777" w:rsidR="00DA3FBB" w:rsidRDefault="00DA3FBB" w:rsidP="00DA3FBB">
      <w:r>
        <w:t>Luogo e data _______________________</w:t>
      </w:r>
    </w:p>
    <w:p w14:paraId="1007CEC5" w14:textId="77777777" w:rsidR="002105A0" w:rsidRDefault="002105A0" w:rsidP="00DA3FBB"/>
    <w:p w14:paraId="31EBD703" w14:textId="2AC98533" w:rsidR="00DA3FBB" w:rsidRDefault="00DA3FBB" w:rsidP="00DA3FBB">
      <w:r>
        <w:t>Firma</w:t>
      </w:r>
    </w:p>
    <w:p w14:paraId="4AFD748E" w14:textId="77777777" w:rsidR="002105A0" w:rsidRDefault="002105A0" w:rsidP="00DA3FBB"/>
    <w:p w14:paraId="47C7A3FC" w14:textId="03FE6A3E" w:rsidR="00DA3FBB" w:rsidRDefault="00DA3FBB" w:rsidP="00C660B3">
      <w:r>
        <w:t>N.B: allegare copia del documento di riconoscimento.</w:t>
      </w:r>
    </w:p>
    <w:p w14:paraId="4B4111F6" w14:textId="2B59FF17" w:rsidR="00414E71" w:rsidRDefault="00414E71" w:rsidP="00C660B3"/>
    <w:sectPr w:rsidR="00414E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506B7"/>
    <w:multiLevelType w:val="hybridMultilevel"/>
    <w:tmpl w:val="AF74A600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57F95"/>
    <w:multiLevelType w:val="hybridMultilevel"/>
    <w:tmpl w:val="C6DEE540"/>
    <w:lvl w:ilvl="0" w:tplc="F9D0237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0B3"/>
    <w:rsid w:val="00016D53"/>
    <w:rsid w:val="000477C9"/>
    <w:rsid w:val="00105187"/>
    <w:rsid w:val="001218BC"/>
    <w:rsid w:val="001429B3"/>
    <w:rsid w:val="001578D2"/>
    <w:rsid w:val="00195324"/>
    <w:rsid w:val="001A22CD"/>
    <w:rsid w:val="002105A0"/>
    <w:rsid w:val="0025223C"/>
    <w:rsid w:val="00335D0F"/>
    <w:rsid w:val="0034006C"/>
    <w:rsid w:val="003418CF"/>
    <w:rsid w:val="00354ACD"/>
    <w:rsid w:val="003D17E4"/>
    <w:rsid w:val="00414E71"/>
    <w:rsid w:val="004938AD"/>
    <w:rsid w:val="004B36D8"/>
    <w:rsid w:val="00507FE6"/>
    <w:rsid w:val="005B06C0"/>
    <w:rsid w:val="005F6EB5"/>
    <w:rsid w:val="006141D2"/>
    <w:rsid w:val="00706770"/>
    <w:rsid w:val="007660AB"/>
    <w:rsid w:val="00796389"/>
    <w:rsid w:val="007B7FCF"/>
    <w:rsid w:val="007E3736"/>
    <w:rsid w:val="008A7B46"/>
    <w:rsid w:val="009E02E7"/>
    <w:rsid w:val="00A26B4C"/>
    <w:rsid w:val="00B62F93"/>
    <w:rsid w:val="00B76CC4"/>
    <w:rsid w:val="00B971E8"/>
    <w:rsid w:val="00BE5198"/>
    <w:rsid w:val="00C660B3"/>
    <w:rsid w:val="00C76B90"/>
    <w:rsid w:val="00CA73D0"/>
    <w:rsid w:val="00CE6BE7"/>
    <w:rsid w:val="00CE6C4C"/>
    <w:rsid w:val="00D56ECF"/>
    <w:rsid w:val="00D73025"/>
    <w:rsid w:val="00D91BF6"/>
    <w:rsid w:val="00DA3FBB"/>
    <w:rsid w:val="00F309AB"/>
    <w:rsid w:val="00F70AF9"/>
    <w:rsid w:val="00F7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C2745"/>
  <w15:chartTrackingRefBased/>
  <w15:docId w15:val="{346DD799-AA35-4075-B36F-8006AF69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3FBB"/>
  </w:style>
  <w:style w:type="paragraph" w:styleId="Titolo1">
    <w:name w:val="heading 1"/>
    <w:basedOn w:val="Normale"/>
    <w:next w:val="Normale"/>
    <w:link w:val="Titolo1Carattere"/>
    <w:uiPriority w:val="9"/>
    <w:qFormat/>
    <w:rsid w:val="00C66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6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60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6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60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6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6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66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66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60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60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60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60B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60B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60B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60B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60B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60B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6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66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6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6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66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60B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660B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660B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60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60B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660B3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660B3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66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ministrazione@pec.comune.cavadetirreni.s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PDD</dc:creator>
  <cp:keywords/>
  <dc:description/>
  <cp:lastModifiedBy>Antonella Masullo</cp:lastModifiedBy>
  <cp:revision>8</cp:revision>
  <dcterms:created xsi:type="dcterms:W3CDTF">2025-10-13T09:51:00Z</dcterms:created>
  <dcterms:modified xsi:type="dcterms:W3CDTF">2026-05-07T16:03:00Z</dcterms:modified>
</cp:coreProperties>
</file>